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06C" w:rsidRPr="00083D75" w:rsidRDefault="0071106C" w:rsidP="007110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1106C" w:rsidRPr="001E08D7" w:rsidTr="0061417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6C" w:rsidRPr="001E08D7" w:rsidRDefault="0071106C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6C" w:rsidRPr="001E08D7" w:rsidRDefault="00965FD7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65FD7">
              <w:rPr>
                <w:b/>
                <w:sz w:val="24"/>
                <w:szCs w:val="24"/>
                <w:lang w:val="en-US"/>
              </w:rPr>
              <w:t>211A83</w:t>
            </w:r>
          </w:p>
        </w:tc>
      </w:tr>
      <w:tr w:rsidR="0071106C" w:rsidRPr="001E08D7" w:rsidTr="0061417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6C" w:rsidRPr="001E08D7" w:rsidRDefault="0071106C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6C" w:rsidRPr="001E08D7" w:rsidRDefault="0071106C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71106C">
              <w:rPr>
                <w:b/>
                <w:sz w:val="24"/>
                <w:szCs w:val="24"/>
                <w:lang w:val="en-US"/>
              </w:rPr>
              <w:t>2255731</w:t>
            </w:r>
            <w:bookmarkEnd w:id="0"/>
          </w:p>
        </w:tc>
      </w:tr>
    </w:tbl>
    <w:p w:rsidR="0071106C" w:rsidRDefault="0071106C" w:rsidP="0071106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1106C" w:rsidRDefault="0071106C" w:rsidP="0071106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71106C" w:rsidRPr="00EB40C8" w:rsidRDefault="0071106C" w:rsidP="0071106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1106C" w:rsidRPr="00EB40C8" w:rsidRDefault="0071106C" w:rsidP="0071106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71106C" w:rsidRPr="00EB40C8" w:rsidRDefault="0071106C" w:rsidP="0071106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71106C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C60962" w:rsidRPr="00C60962">
        <w:rPr>
          <w:b/>
          <w:sz w:val="28"/>
          <w:szCs w:val="28"/>
        </w:rPr>
        <w:t>Эмаль АУ-1518 RAL 1006 желтая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887DA9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887DA9">
        <w:tc>
          <w:tcPr>
            <w:tcW w:w="3549" w:type="dxa"/>
            <w:vAlign w:val="center"/>
          </w:tcPr>
          <w:p w:rsidR="00EE0F10" w:rsidRPr="00DA6F51" w:rsidRDefault="00C60962" w:rsidP="00C6096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60962">
              <w:rPr>
                <w:sz w:val="24"/>
                <w:szCs w:val="24"/>
              </w:rPr>
              <w:t>Эмаль АУ-1518 желтая</w:t>
            </w:r>
          </w:p>
        </w:tc>
        <w:tc>
          <w:tcPr>
            <w:tcW w:w="3549" w:type="dxa"/>
            <w:vAlign w:val="center"/>
          </w:tcPr>
          <w:p w:rsidR="00EE0F10" w:rsidRPr="00DA6F51" w:rsidRDefault="00C60962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60962">
              <w:rPr>
                <w:sz w:val="24"/>
                <w:szCs w:val="24"/>
              </w:rPr>
              <w:t>ТУ 2312-176-00209711-2005</w:t>
            </w:r>
          </w:p>
        </w:tc>
        <w:tc>
          <w:tcPr>
            <w:tcW w:w="3549" w:type="dxa"/>
            <w:vAlign w:val="center"/>
          </w:tcPr>
          <w:p w:rsidR="00EE0F10" w:rsidRPr="00DA6F51" w:rsidRDefault="00C60962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60962">
              <w:rPr>
                <w:sz w:val="24"/>
                <w:szCs w:val="24"/>
              </w:rPr>
              <w:t>RAL 1006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71106C" w:rsidRPr="00044AD9" w:rsidRDefault="0071106C" w:rsidP="0071106C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1106C" w:rsidRPr="00044AD9" w:rsidRDefault="0071106C" w:rsidP="0071106C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E67" w:rsidRDefault="00F06E67">
      <w:r>
        <w:separator/>
      </w:r>
    </w:p>
  </w:endnote>
  <w:endnote w:type="continuationSeparator" w:id="0">
    <w:p w:rsidR="00F06E67" w:rsidRDefault="00F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E67" w:rsidRDefault="00F06E67">
      <w:r>
        <w:separator/>
      </w:r>
    </w:p>
  </w:footnote>
  <w:footnote w:type="continuationSeparator" w:id="0">
    <w:p w:rsidR="00F06E67" w:rsidRDefault="00F0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07F0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44B6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06C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59A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87DA9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5FD7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550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0962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E67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0FB2F0-CB29-473E-B47E-E2D9D5CA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8307-7A29-427A-ABA7-66DF89B0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2014-07-10T05:17:00Z</dcterms:created>
  <dcterms:modified xsi:type="dcterms:W3CDTF">2014-07-11T10:17:00Z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